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D" w:rsidRPr="00046FE0" w:rsidRDefault="00FE37AD" w:rsidP="00FE37AD">
      <w:pPr>
        <w:spacing w:beforeLines="100" w:afterLines="100" w:line="500" w:lineRule="exact"/>
        <w:jc w:val="left"/>
        <w:rPr>
          <w:rFonts w:ascii="仿宋_GB2312" w:eastAsia="仿宋_GB2312" w:hAnsi="华文仿宋"/>
          <w:b/>
          <w:sz w:val="28"/>
          <w:szCs w:val="28"/>
        </w:rPr>
      </w:pPr>
      <w:r w:rsidRPr="00EA3C5F">
        <w:rPr>
          <w:rFonts w:ascii="仿宋_GB2312" w:eastAsia="仿宋_GB2312" w:hAnsi="华文仿宋" w:hint="eastAsia"/>
          <w:b/>
          <w:sz w:val="28"/>
          <w:szCs w:val="28"/>
        </w:rPr>
        <w:t>附：第十</w:t>
      </w:r>
      <w:r>
        <w:rPr>
          <w:rFonts w:ascii="仿宋_GB2312" w:eastAsia="仿宋_GB2312" w:hAnsi="华文仿宋" w:hint="eastAsia"/>
          <w:b/>
          <w:sz w:val="28"/>
          <w:szCs w:val="28"/>
        </w:rPr>
        <w:t>六</w:t>
      </w:r>
      <w:r w:rsidRPr="00EA3C5F">
        <w:rPr>
          <w:rFonts w:ascii="仿宋_GB2312" w:eastAsia="仿宋_GB2312" w:hAnsi="华文仿宋" w:hint="eastAsia"/>
          <w:b/>
          <w:sz w:val="28"/>
          <w:szCs w:val="28"/>
        </w:rPr>
        <w:t>次全国皮书年会</w:t>
      </w:r>
      <w:r>
        <w:rPr>
          <w:rFonts w:ascii="仿宋_GB2312" w:eastAsia="仿宋_GB2312" w:hAnsi="华文仿宋" w:hint="eastAsia"/>
          <w:b/>
          <w:sz w:val="28"/>
          <w:szCs w:val="28"/>
        </w:rPr>
        <w:t>（</w:t>
      </w:r>
      <w:r w:rsidRPr="00EA3C5F">
        <w:rPr>
          <w:rFonts w:ascii="仿宋_GB2312" w:eastAsia="仿宋_GB2312" w:hAnsi="华文仿宋" w:hint="eastAsia"/>
          <w:b/>
          <w:sz w:val="28"/>
          <w:szCs w:val="28"/>
        </w:rPr>
        <w:t>201</w:t>
      </w:r>
      <w:r>
        <w:rPr>
          <w:rFonts w:ascii="仿宋_GB2312" w:eastAsia="仿宋_GB2312" w:hAnsi="华文仿宋" w:hint="eastAsia"/>
          <w:b/>
          <w:sz w:val="28"/>
          <w:szCs w:val="28"/>
        </w:rPr>
        <w:t>5）</w:t>
      </w:r>
      <w:r w:rsidRPr="00EA3C5F">
        <w:rPr>
          <w:rFonts w:ascii="仿宋_GB2312" w:eastAsia="仿宋_GB2312" w:hAnsi="华文仿宋" w:hint="eastAsia"/>
          <w:b/>
          <w:sz w:val="28"/>
          <w:szCs w:val="28"/>
        </w:rPr>
        <w:t>议程</w:t>
      </w:r>
      <w:r w:rsidRPr="00703782">
        <w:rPr>
          <w:rFonts w:ascii="仿宋_GB2312" w:eastAsia="仿宋_GB2312" w:hAnsi="华文仿宋" w:hint="eastAsia"/>
          <w:b/>
          <w:sz w:val="28"/>
          <w:szCs w:val="28"/>
        </w:rPr>
        <w:t>（暂定）</w:t>
      </w:r>
      <w:r>
        <w:rPr>
          <w:rFonts w:hAnsi="宋体" w:hint="eastAsia"/>
          <w:b/>
          <w:bCs/>
          <w:sz w:val="32"/>
          <w:szCs w:val="32"/>
        </w:rPr>
        <w:t xml:space="preserve">                </w:t>
      </w:r>
    </w:p>
    <w:tbl>
      <w:tblPr>
        <w:tblpPr w:leftFromText="180" w:rightFromText="180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276"/>
        <w:gridCol w:w="2444"/>
        <w:gridCol w:w="249"/>
        <w:gridCol w:w="1418"/>
      </w:tblGrid>
      <w:tr w:rsidR="00FE37AD" w:rsidTr="00366299">
        <w:trPr>
          <w:trHeight w:val="374"/>
          <w:tblHeader/>
        </w:trPr>
        <w:tc>
          <w:tcPr>
            <w:tcW w:w="3085" w:type="dxa"/>
            <w:gridSpan w:val="2"/>
            <w:vAlign w:val="center"/>
          </w:tcPr>
          <w:p w:rsidR="00FE37AD" w:rsidRPr="005311DD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311DD">
              <w:rPr>
                <w:rFonts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FE37AD" w:rsidRPr="005311DD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311DD">
              <w:rPr>
                <w:rFonts w:hAnsi="宋体" w:hint="eastAsia"/>
                <w:b/>
                <w:bCs/>
                <w:sz w:val="24"/>
                <w:szCs w:val="24"/>
              </w:rPr>
              <w:t>议题</w:t>
            </w:r>
          </w:p>
        </w:tc>
        <w:tc>
          <w:tcPr>
            <w:tcW w:w="2444" w:type="dxa"/>
            <w:vAlign w:val="center"/>
          </w:tcPr>
          <w:p w:rsidR="00FE37AD" w:rsidRPr="005311DD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311DD">
              <w:rPr>
                <w:rFonts w:hAnsi="宋体" w:hint="eastAsia"/>
                <w:b/>
                <w:bCs/>
                <w:sz w:val="24"/>
                <w:szCs w:val="24"/>
              </w:rPr>
              <w:t>发言人</w:t>
            </w:r>
          </w:p>
        </w:tc>
        <w:tc>
          <w:tcPr>
            <w:tcW w:w="1667" w:type="dxa"/>
            <w:gridSpan w:val="2"/>
          </w:tcPr>
          <w:p w:rsidR="00FE37AD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主持人/</w:t>
            </w:r>
          </w:p>
          <w:p w:rsidR="00FE37AD" w:rsidRPr="005311DD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召集人</w:t>
            </w:r>
          </w:p>
        </w:tc>
      </w:tr>
      <w:tr w:rsidR="00FE37AD" w:rsidTr="00366299">
        <w:trPr>
          <w:trHeight w:val="374"/>
          <w:tblHeader/>
        </w:trPr>
        <w:tc>
          <w:tcPr>
            <w:tcW w:w="1384" w:type="dxa"/>
            <w:vAlign w:val="center"/>
          </w:tcPr>
          <w:p w:rsidR="00FE37AD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 w:rsidRPr="007B29DC">
              <w:rPr>
                <w:rFonts w:hAnsi="宋体"/>
                <w:bCs/>
                <w:sz w:val="24"/>
                <w:szCs w:val="24"/>
              </w:rPr>
              <w:t>8</w:t>
            </w:r>
            <w:r w:rsidRPr="007B29DC">
              <w:rPr>
                <w:rFonts w:hAnsi="宋体" w:hint="eastAsia"/>
                <w:bCs/>
                <w:sz w:val="24"/>
                <w:szCs w:val="24"/>
              </w:rPr>
              <w:t>月</w:t>
            </w:r>
            <w:r>
              <w:rPr>
                <w:rFonts w:hAnsi="宋体" w:hint="eastAsia"/>
                <w:bCs/>
                <w:sz w:val="24"/>
                <w:szCs w:val="24"/>
              </w:rPr>
              <w:t>6日</w:t>
            </w:r>
          </w:p>
          <w:p w:rsidR="00FE37AD" w:rsidRPr="007B29DC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（</w:t>
            </w:r>
            <w:r>
              <w:rPr>
                <w:rFonts w:hAnsi="宋体" w:hint="eastAsia"/>
                <w:sz w:val="24"/>
                <w:szCs w:val="24"/>
              </w:rPr>
              <w:t>星期四</w:t>
            </w:r>
            <w:r w:rsidRPr="00097AD1"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E37AD" w:rsidRPr="007B29DC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 w:rsidRPr="007B29DC">
              <w:rPr>
                <w:rFonts w:hAnsi="宋体" w:hint="eastAsia"/>
                <w:bCs/>
                <w:sz w:val="24"/>
                <w:szCs w:val="24"/>
              </w:rPr>
              <w:t>全天</w:t>
            </w:r>
          </w:p>
        </w:tc>
        <w:tc>
          <w:tcPr>
            <w:tcW w:w="5387" w:type="dxa"/>
            <w:gridSpan w:val="4"/>
            <w:vAlign w:val="center"/>
          </w:tcPr>
          <w:p w:rsidR="00FE37AD" w:rsidRPr="007B29DC" w:rsidRDefault="00FE37AD" w:rsidP="00366299">
            <w:pPr>
              <w:pStyle w:val="a5"/>
              <w:spacing w:line="360" w:lineRule="auto"/>
              <w:jc w:val="center"/>
              <w:rPr>
                <w:rFonts w:hAnsi="宋体"/>
                <w:bCs/>
                <w:sz w:val="24"/>
                <w:szCs w:val="24"/>
              </w:rPr>
            </w:pPr>
            <w:r w:rsidRPr="007B29DC">
              <w:rPr>
                <w:rFonts w:hAnsi="宋体" w:hint="eastAsia"/>
                <w:bCs/>
                <w:sz w:val="24"/>
                <w:szCs w:val="24"/>
              </w:rPr>
              <w:t>与会代表报到</w:t>
            </w:r>
          </w:p>
        </w:tc>
      </w:tr>
      <w:tr w:rsidR="00FE37AD" w:rsidTr="00366299">
        <w:trPr>
          <w:trHeight w:val="4202"/>
          <w:tblHeader/>
        </w:trPr>
        <w:tc>
          <w:tcPr>
            <w:tcW w:w="1384" w:type="dxa"/>
            <w:vMerge w:val="restart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  <w:r w:rsidRPr="005311DD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7</w:t>
            </w:r>
            <w:r w:rsidRPr="005311DD">
              <w:rPr>
                <w:rFonts w:hAnsi="宋体" w:hint="eastAsia"/>
                <w:sz w:val="24"/>
                <w:szCs w:val="24"/>
              </w:rPr>
              <w:t>日</w:t>
            </w:r>
          </w:p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hint="eastAsia"/>
                <w:sz w:val="24"/>
                <w:szCs w:val="24"/>
              </w:rPr>
              <w:t>星期五</w:t>
            </w:r>
            <w:r w:rsidRPr="005311DD">
              <w:rPr>
                <w:rFonts w:hAnsi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8:30—9: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 w:rsidRPr="005311DD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 w:hint="eastAsia"/>
                <w:sz w:val="24"/>
                <w:szCs w:val="24"/>
              </w:rPr>
              <w:t>开幕式</w:t>
            </w:r>
          </w:p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E37AD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 w:rsidRPr="006F174A"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Ansi="宋体" w:hint="eastAsia"/>
                <w:sz w:val="24"/>
                <w:szCs w:val="24"/>
              </w:rPr>
              <w:t>社会科学文献出版社社长谢寿光致辞</w:t>
            </w:r>
          </w:p>
          <w:p w:rsidR="00FE37AD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 w:rsidRPr="006F174A">
              <w:rPr>
                <w:rFonts w:hAnsi="宋体"/>
                <w:sz w:val="24"/>
                <w:szCs w:val="24"/>
              </w:rPr>
              <w:t>2.</w:t>
            </w:r>
            <w:r>
              <w:rPr>
                <w:rFonts w:hAnsi="宋体" w:hint="eastAsia"/>
                <w:sz w:val="24"/>
                <w:szCs w:val="24"/>
              </w:rPr>
              <w:t>湖北大学领导致辞</w:t>
            </w:r>
          </w:p>
          <w:p w:rsidR="00FE37AD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 w:rsidRPr="006F174A">
              <w:rPr>
                <w:rFonts w:hAnsi="宋体"/>
                <w:sz w:val="24"/>
                <w:szCs w:val="24"/>
              </w:rPr>
              <w:t>3.</w:t>
            </w:r>
            <w:r>
              <w:rPr>
                <w:rFonts w:hAnsi="宋体" w:hint="eastAsia"/>
                <w:sz w:val="24"/>
                <w:szCs w:val="24"/>
              </w:rPr>
              <w:t>中国社会科学院领导讲话</w:t>
            </w:r>
          </w:p>
          <w:p w:rsidR="00FE37AD" w:rsidRPr="006F174A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4.国家新闻出版广电总局领导讲话</w:t>
            </w:r>
          </w:p>
          <w:p w:rsidR="00FE37AD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</w:t>
            </w:r>
            <w:r w:rsidRPr="006F174A">
              <w:rPr>
                <w:rFonts w:hAnsi="宋体"/>
                <w:sz w:val="24"/>
                <w:szCs w:val="24"/>
              </w:rPr>
              <w:t>.</w:t>
            </w:r>
            <w:r>
              <w:rPr>
                <w:rFonts w:hAnsi="宋体" w:hint="eastAsia"/>
                <w:sz w:val="24"/>
                <w:szCs w:val="24"/>
              </w:rPr>
              <w:t>湖北省领导讲话</w:t>
            </w:r>
          </w:p>
          <w:p w:rsidR="00FE37AD" w:rsidRPr="006F174A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6.全国哲学社会科学规划办领导</w:t>
            </w:r>
            <w:r w:rsidRPr="006F174A">
              <w:rPr>
                <w:rFonts w:hAnsi="宋体" w:hint="eastAsia"/>
                <w:sz w:val="24"/>
                <w:szCs w:val="24"/>
              </w:rPr>
              <w:t>讲话</w:t>
            </w:r>
          </w:p>
          <w:p w:rsidR="00FE37AD" w:rsidRPr="006F174A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7</w:t>
            </w:r>
            <w:r w:rsidRPr="006F174A">
              <w:rPr>
                <w:rFonts w:hAnsi="宋体"/>
                <w:sz w:val="24"/>
                <w:szCs w:val="24"/>
              </w:rPr>
              <w:t>.</w:t>
            </w:r>
            <w:r>
              <w:rPr>
                <w:rFonts w:hAnsi="宋体" w:hint="eastAsia"/>
                <w:sz w:val="24"/>
                <w:szCs w:val="24"/>
              </w:rPr>
              <w:t>颁发第六</w:t>
            </w:r>
            <w:r w:rsidRPr="006F174A">
              <w:rPr>
                <w:rFonts w:hAnsi="宋体" w:hint="eastAsia"/>
                <w:sz w:val="24"/>
                <w:szCs w:val="24"/>
              </w:rPr>
              <w:t>届“优秀皮书奖”</w:t>
            </w:r>
            <w:r w:rsidRPr="006F174A">
              <w:rPr>
                <w:rFonts w:hAnsi="宋体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37AD" w:rsidRPr="00912CBC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中国社会科学院科研局领导</w:t>
            </w:r>
          </w:p>
        </w:tc>
      </w:tr>
      <w:tr w:rsidR="00FE37AD" w:rsidTr="00366299">
        <w:trPr>
          <w:trHeight w:val="448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9: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0—</w:t>
            </w:r>
            <w:r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 w:rsidRPr="005311DD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AD" w:rsidRDefault="00FE37AD" w:rsidP="00366299">
            <w:pPr>
              <w:widowControl/>
              <w:jc w:val="center"/>
            </w:pPr>
            <w:r>
              <w:rPr>
                <w:rFonts w:hAnsi="宋体" w:hint="eastAsia"/>
                <w:sz w:val="24"/>
              </w:rPr>
              <w:t>中场休息</w:t>
            </w:r>
          </w:p>
        </w:tc>
      </w:tr>
      <w:tr w:rsidR="00FE37AD" w:rsidTr="00366299">
        <w:trPr>
          <w:trHeight w:val="1404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9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3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311DD">
              <w:rPr>
                <w:rFonts w:hAnsi="宋体" w:hint="eastAsia"/>
                <w:b/>
                <w:bCs/>
                <w:sz w:val="24"/>
                <w:szCs w:val="24"/>
              </w:rPr>
              <w:t>学术报告</w:t>
            </w:r>
          </w:p>
          <w:p w:rsidR="00FE37AD" w:rsidRDefault="00FE37AD" w:rsidP="00366299">
            <w:pPr>
              <w:ind w:rightChars="33" w:right="69"/>
              <w:jc w:val="center"/>
              <w:rPr>
                <w:rFonts w:hAnsi="宋体"/>
                <w:sz w:val="24"/>
              </w:rPr>
            </w:pPr>
            <w:r w:rsidRPr="00B61C61">
              <w:rPr>
                <w:rFonts w:hAnsi="宋体"/>
                <w:sz w:val="24"/>
              </w:rPr>
              <w:t>201</w:t>
            </w:r>
            <w:r w:rsidRPr="00B61C61">
              <w:rPr>
                <w:rFonts w:hAnsi="宋体" w:hint="eastAsia"/>
                <w:sz w:val="24"/>
              </w:rPr>
              <w:t>5</w:t>
            </w:r>
            <w:r w:rsidRPr="00B61C61">
              <w:rPr>
                <w:rFonts w:hAnsi="宋体" w:hint="eastAsia"/>
                <w:sz w:val="24"/>
              </w:rPr>
              <w:t>年社会形势分析与预测</w:t>
            </w:r>
          </w:p>
          <w:p w:rsidR="00FE37AD" w:rsidRPr="004F751E" w:rsidRDefault="00FE37AD" w:rsidP="00366299">
            <w:pPr>
              <w:ind w:rightChars="33" w:right="69" w:firstLineChars="300" w:firstLine="72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演讲人：</w:t>
            </w:r>
            <w:r w:rsidRPr="004F751E"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待定</w:t>
            </w:r>
          </w:p>
        </w:tc>
        <w:tc>
          <w:tcPr>
            <w:tcW w:w="1418" w:type="dxa"/>
            <w:vMerge w:val="restart"/>
            <w:vAlign w:val="center"/>
          </w:tcPr>
          <w:p w:rsidR="00FE37AD" w:rsidRPr="005C1FA8" w:rsidRDefault="00FE37AD" w:rsidP="00366299">
            <w:pPr>
              <w:pStyle w:val="a5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湖北大学领导</w:t>
            </w:r>
          </w:p>
        </w:tc>
      </w:tr>
      <w:tr w:rsidR="00FE37AD" w:rsidTr="00366299">
        <w:trPr>
          <w:trHeight w:val="1268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 w:rsidRPr="005311DD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3"/>
            <w:vAlign w:val="center"/>
          </w:tcPr>
          <w:p w:rsidR="00FE37AD" w:rsidRPr="00C53B3F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311DD">
              <w:rPr>
                <w:rFonts w:hAnsi="宋体" w:hint="eastAsia"/>
                <w:b/>
                <w:bCs/>
                <w:sz w:val="24"/>
                <w:szCs w:val="24"/>
              </w:rPr>
              <w:t>学术报告</w:t>
            </w:r>
          </w:p>
          <w:p w:rsidR="00FE37AD" w:rsidRPr="00B61C61" w:rsidRDefault="00FE37AD" w:rsidP="00366299">
            <w:pPr>
              <w:ind w:rightChars="33" w:right="69"/>
              <w:jc w:val="center"/>
              <w:rPr>
                <w:rFonts w:hAnsi="宋体"/>
                <w:sz w:val="24"/>
              </w:rPr>
            </w:pPr>
            <w:r w:rsidRPr="00B61C61">
              <w:rPr>
                <w:rFonts w:hAnsi="宋体"/>
                <w:sz w:val="24"/>
              </w:rPr>
              <w:t>201</w:t>
            </w:r>
            <w:r w:rsidRPr="00B61C61">
              <w:rPr>
                <w:rFonts w:hAnsi="宋体" w:hint="eastAsia"/>
                <w:sz w:val="24"/>
              </w:rPr>
              <w:t>5</w:t>
            </w:r>
            <w:r w:rsidRPr="00B61C61"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>世界经济</w:t>
            </w:r>
            <w:r w:rsidRPr="00B61C61">
              <w:rPr>
                <w:rFonts w:hAnsi="宋体" w:hint="eastAsia"/>
                <w:sz w:val="24"/>
              </w:rPr>
              <w:t>形势分析与预测</w:t>
            </w:r>
          </w:p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演讲人：</w:t>
            </w:r>
            <w:r w:rsidRPr="004F751E"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待定</w:t>
            </w:r>
          </w:p>
        </w:tc>
        <w:tc>
          <w:tcPr>
            <w:tcW w:w="1418" w:type="dxa"/>
            <w:vMerge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</w:tr>
      <w:tr w:rsidR="00FE37AD" w:rsidTr="00366299">
        <w:trPr>
          <w:trHeight w:val="717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12: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 w:rsidRPr="005311DD">
              <w:rPr>
                <w:rFonts w:hAnsi="宋体"/>
                <w:sz w:val="24"/>
                <w:szCs w:val="24"/>
              </w:rPr>
              <w:t>0—13:00</w:t>
            </w:r>
          </w:p>
        </w:tc>
        <w:tc>
          <w:tcPr>
            <w:tcW w:w="5387" w:type="dxa"/>
            <w:gridSpan w:val="4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C1FA8">
              <w:rPr>
                <w:rFonts w:hAnsi="宋体" w:hint="eastAsia"/>
                <w:sz w:val="24"/>
              </w:rPr>
              <w:t>午</w:t>
            </w:r>
            <w:r w:rsidRPr="005C1FA8">
              <w:rPr>
                <w:rFonts w:hAnsi="宋体"/>
                <w:sz w:val="24"/>
              </w:rPr>
              <w:t xml:space="preserve">  </w:t>
            </w:r>
            <w:r w:rsidRPr="005C1FA8">
              <w:rPr>
                <w:rFonts w:hAnsi="宋体" w:hint="eastAsia"/>
                <w:sz w:val="24"/>
              </w:rPr>
              <w:t>餐</w:t>
            </w:r>
          </w:p>
        </w:tc>
      </w:tr>
      <w:tr w:rsidR="00FE37AD" w:rsidTr="00366299">
        <w:trPr>
          <w:trHeight w:val="1551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0—</w:t>
            </w:r>
            <w:r>
              <w:rPr>
                <w:rFonts w:hAnsi="宋体" w:hint="eastAsia"/>
                <w:sz w:val="24"/>
                <w:szCs w:val="24"/>
              </w:rPr>
              <w:t>15：3</w:t>
            </w:r>
            <w:r w:rsidRPr="005311DD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37AD" w:rsidRPr="005F37DE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F37DE">
              <w:rPr>
                <w:rFonts w:hAnsi="宋体" w:hint="eastAsia"/>
                <w:b/>
                <w:bCs/>
                <w:sz w:val="24"/>
                <w:szCs w:val="24"/>
              </w:rPr>
              <w:t>主题发言</w:t>
            </w:r>
          </w:p>
          <w:p w:rsidR="00FE37AD" w:rsidRDefault="00FE37AD" w:rsidP="00366299">
            <w:pPr>
              <w:pStyle w:val="a5"/>
              <w:jc w:val="center"/>
            </w:pPr>
            <w:r w:rsidRPr="002F2061">
              <w:rPr>
                <w:rFonts w:hAnsi="宋体" w:hint="eastAsia"/>
                <w:sz w:val="24"/>
              </w:rPr>
              <w:t>皮书研创与中国话语体系建设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1.……</w:t>
            </w:r>
          </w:p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2.……</w:t>
            </w:r>
          </w:p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3.……</w:t>
            </w:r>
          </w:p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4.……</w:t>
            </w:r>
          </w:p>
          <w:p w:rsidR="00FE37AD" w:rsidRPr="000E6F7A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5.……</w:t>
            </w:r>
          </w:p>
          <w:p w:rsidR="00FE37AD" w:rsidRPr="000E6F7A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6.……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E37AD" w:rsidRDefault="00FE37AD" w:rsidP="00366299">
            <w:pPr>
              <w:pStyle w:val="a5"/>
              <w:ind w:rightChars="33" w:right="69"/>
              <w:jc w:val="center"/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552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45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FE37AD" w:rsidRDefault="00FE37AD" w:rsidP="00366299">
            <w:pPr>
              <w:widowControl/>
              <w:jc w:val="center"/>
            </w:pPr>
            <w:r>
              <w:rPr>
                <w:rFonts w:hAnsi="宋体" w:hint="eastAsia"/>
                <w:sz w:val="24"/>
              </w:rPr>
              <w:t>中场休息</w:t>
            </w:r>
          </w:p>
        </w:tc>
      </w:tr>
      <w:tr w:rsidR="00FE37AD" w:rsidTr="00366299">
        <w:trPr>
          <w:trHeight w:val="2265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F37DE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5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45</w:t>
            </w:r>
            <w:r>
              <w:rPr>
                <w:rFonts w:hAnsi="宋体"/>
                <w:sz w:val="24"/>
                <w:szCs w:val="24"/>
              </w:rPr>
              <w:t>—1</w:t>
            </w:r>
            <w:r>
              <w:rPr>
                <w:rFonts w:hAnsi="宋体" w:hint="eastAsia"/>
                <w:sz w:val="24"/>
                <w:szCs w:val="24"/>
              </w:rPr>
              <w:t>6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 w:rsidRPr="005F37DE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37AD" w:rsidRPr="005F37DE" w:rsidRDefault="00FE37AD" w:rsidP="00366299">
            <w:pPr>
              <w:pStyle w:val="a5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  <w:r w:rsidRPr="005F37DE">
              <w:rPr>
                <w:rFonts w:hAnsi="宋体" w:hint="eastAsia"/>
                <w:b/>
                <w:bCs/>
                <w:sz w:val="24"/>
                <w:szCs w:val="24"/>
              </w:rPr>
              <w:t>主题发言</w:t>
            </w:r>
          </w:p>
          <w:p w:rsidR="00FE37AD" w:rsidRPr="005F37DE" w:rsidRDefault="00FE37AD" w:rsidP="00366299">
            <w:pPr>
              <w:jc w:val="center"/>
              <w:rPr>
                <w:rFonts w:ascii="宋体"/>
                <w:sz w:val="24"/>
              </w:rPr>
            </w:pPr>
            <w:r w:rsidRPr="002F2061">
              <w:rPr>
                <w:rFonts w:ascii="宋体" w:hAnsi="宋体" w:hint="eastAsia"/>
                <w:sz w:val="24"/>
              </w:rPr>
              <w:t>皮书研创与中国话语体系建设</w:t>
            </w:r>
          </w:p>
        </w:tc>
        <w:tc>
          <w:tcPr>
            <w:tcW w:w="2693" w:type="dxa"/>
            <w:gridSpan w:val="2"/>
            <w:vAlign w:val="center"/>
          </w:tcPr>
          <w:p w:rsidR="00FE37AD" w:rsidRDefault="00FE37AD" w:rsidP="00366299">
            <w:pPr>
              <w:pStyle w:val="a5"/>
              <w:ind w:rightChars="33" w:right="69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7.……</w:t>
            </w:r>
          </w:p>
          <w:p w:rsidR="00FE37AD" w:rsidRDefault="00FE37AD" w:rsidP="00366299">
            <w:pPr>
              <w:pStyle w:val="a5"/>
              <w:ind w:rightChars="33" w:right="69"/>
              <w:rPr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8.……</w:t>
            </w:r>
          </w:p>
          <w:p w:rsidR="00FE37AD" w:rsidRPr="001F1E1D" w:rsidRDefault="00FE37AD" w:rsidP="00366299">
            <w:pPr>
              <w:pStyle w:val="a5"/>
              <w:ind w:rightChars="33" w:right="69"/>
              <w:rPr>
                <w:sz w:val="24"/>
              </w:rPr>
            </w:pPr>
            <w:r>
              <w:rPr>
                <w:rFonts w:hint="eastAsia"/>
                <w:sz w:val="24"/>
              </w:rPr>
              <w:t>9.……</w:t>
            </w:r>
          </w:p>
          <w:p w:rsidR="00FE37AD" w:rsidRPr="000E6F7A" w:rsidRDefault="00FE37AD" w:rsidP="00366299">
            <w:pPr>
              <w:pStyle w:val="a5"/>
              <w:ind w:rightChars="33" w:right="69"/>
              <w:rPr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</w:rPr>
              <w:t>……</w:t>
            </w:r>
          </w:p>
          <w:p w:rsidR="00FE37AD" w:rsidRPr="00A230C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11.</w:t>
            </w:r>
            <w:r w:rsidRPr="005F37DE">
              <w:rPr>
                <w:rFonts w:hAnsi="宋体" w:hint="eastAsia"/>
                <w:sz w:val="24"/>
                <w:szCs w:val="24"/>
              </w:rPr>
              <w:t>社会科学文献出版社皮书研究院执行院长蔡继辉发布</w:t>
            </w:r>
            <w:r>
              <w:rPr>
                <w:rFonts w:hAnsi="宋体"/>
                <w:sz w:val="24"/>
                <w:szCs w:val="24"/>
              </w:rPr>
              <w:t>201</w:t>
            </w:r>
            <w:r>
              <w:rPr>
                <w:rFonts w:hAnsi="宋体" w:hint="eastAsia"/>
                <w:sz w:val="24"/>
                <w:szCs w:val="24"/>
              </w:rPr>
              <w:t>4</w:t>
            </w:r>
            <w:r w:rsidRPr="005F37DE">
              <w:rPr>
                <w:rFonts w:hAnsi="宋体" w:hint="eastAsia"/>
                <w:sz w:val="24"/>
                <w:szCs w:val="24"/>
              </w:rPr>
              <w:t>年版皮书评价结果</w:t>
            </w:r>
          </w:p>
        </w:tc>
        <w:tc>
          <w:tcPr>
            <w:tcW w:w="1418" w:type="dxa"/>
            <w:vAlign w:val="center"/>
          </w:tcPr>
          <w:p w:rsidR="00FE37AD" w:rsidRPr="005F37DE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594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37AD" w:rsidRPr="005311DD" w:rsidRDefault="00FE37AD" w:rsidP="00366299">
            <w:r w:rsidRPr="001F1E1D">
              <w:rPr>
                <w:rFonts w:ascii="宋体" w:hAnsi="宋体" w:hint="eastAsia"/>
                <w:sz w:val="24"/>
              </w:rPr>
              <w:t>16:45-18:00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7AD" w:rsidRPr="001F1E1D" w:rsidRDefault="00FE37AD" w:rsidP="00366299">
            <w:pPr>
              <w:widowControl/>
              <w:rPr>
                <w:rFonts w:ascii="宋体" w:cs="宋体"/>
                <w:b/>
                <w:sz w:val="24"/>
              </w:rPr>
            </w:pPr>
            <w:r w:rsidRPr="001F1E1D">
              <w:rPr>
                <w:rFonts w:ascii="宋体" w:cs="宋体" w:hint="eastAsia"/>
                <w:b/>
                <w:sz w:val="24"/>
              </w:rPr>
              <w:t>分组讨论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E37AD" w:rsidRPr="003C04E6" w:rsidRDefault="00FE37AD" w:rsidP="00366299"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按各分社与联络人分组</w:t>
            </w:r>
          </w:p>
        </w:tc>
      </w:tr>
      <w:tr w:rsidR="00FE37AD" w:rsidTr="00366299">
        <w:trPr>
          <w:trHeight w:val="594"/>
          <w:tblHeader/>
        </w:trPr>
        <w:tc>
          <w:tcPr>
            <w:tcW w:w="1384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  <w:r w:rsidRPr="005311DD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7</w:t>
            </w:r>
            <w:r w:rsidRPr="005311DD">
              <w:rPr>
                <w:rFonts w:hAnsi="宋体" w:hint="eastAsia"/>
                <w:sz w:val="24"/>
                <w:szCs w:val="24"/>
              </w:rPr>
              <w:t>日</w:t>
            </w:r>
          </w:p>
          <w:p w:rsidR="00FE37AD" w:rsidRPr="00E011FC" w:rsidRDefault="00FE37AD" w:rsidP="00366299">
            <w:pPr>
              <w:ind w:firstLineChars="50" w:firstLine="120"/>
            </w:pPr>
            <w:r w:rsidRPr="005311DD"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星期五</w:t>
            </w:r>
            <w:r w:rsidRPr="005311DD">
              <w:rPr>
                <w:rFonts w:hAnsi="宋体"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37AD" w:rsidRPr="005311DD" w:rsidRDefault="00FE37AD" w:rsidP="00366299">
            <w:r>
              <w:rPr>
                <w:rFonts w:ascii="宋体" w:hAnsi="宋体" w:cs="宋体"/>
                <w:sz w:val="24"/>
              </w:rPr>
              <w:t>18: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0—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Pr="00167F86"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:rsidR="00FE37AD" w:rsidRPr="003C04E6" w:rsidRDefault="00FE37AD" w:rsidP="00366299">
            <w:pPr>
              <w:widowControl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>晚 餐</w:t>
            </w:r>
          </w:p>
        </w:tc>
      </w:tr>
      <w:tr w:rsidR="00FE37AD" w:rsidTr="00366299">
        <w:trPr>
          <w:trHeight w:val="650"/>
          <w:tblHeader/>
        </w:trPr>
        <w:tc>
          <w:tcPr>
            <w:tcW w:w="1384" w:type="dxa"/>
            <w:vMerge w:val="restart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8</w:t>
            </w:r>
            <w:r w:rsidRPr="005311DD"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>8</w:t>
            </w:r>
            <w:r w:rsidRPr="005311DD">
              <w:rPr>
                <w:rFonts w:hAnsi="宋体" w:hint="eastAsia"/>
                <w:sz w:val="24"/>
                <w:szCs w:val="24"/>
              </w:rPr>
              <w:t>日</w:t>
            </w:r>
          </w:p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/>
                <w:sz w:val="24"/>
                <w:szCs w:val="24"/>
              </w:rPr>
              <w:t>(</w:t>
            </w:r>
            <w:r w:rsidRPr="005311DD">
              <w:rPr>
                <w:rFonts w:hAnsi="宋体" w:hint="eastAsia"/>
                <w:sz w:val="24"/>
                <w:szCs w:val="24"/>
              </w:rPr>
              <w:t>星期</w:t>
            </w:r>
            <w:r>
              <w:rPr>
                <w:rFonts w:hAnsi="宋体" w:hint="eastAsia"/>
                <w:sz w:val="24"/>
                <w:szCs w:val="24"/>
              </w:rPr>
              <w:t>六</w:t>
            </w:r>
            <w:r w:rsidRPr="005311DD">
              <w:rPr>
                <w:rFonts w:hAnsi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8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0—</w:t>
            </w:r>
            <w:r>
              <w:rPr>
                <w:rFonts w:hAnsi="宋体" w:hint="eastAsia"/>
                <w:sz w:val="24"/>
                <w:szCs w:val="24"/>
              </w:rPr>
              <w:t>10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 w:rsidRPr="005311DD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分论坛</w:t>
            </w:r>
          </w:p>
          <w:p w:rsidR="00FE37AD" w:rsidRPr="005311DD" w:rsidRDefault="00FE37AD" w:rsidP="00366299">
            <w:pPr>
              <w:jc w:val="center"/>
              <w:rPr>
                <w:sz w:val="24"/>
              </w:rPr>
            </w:pPr>
            <w:r w:rsidRPr="005311DD">
              <w:rPr>
                <w:rFonts w:cs="宋体" w:hint="eastAsia"/>
                <w:sz w:val="24"/>
              </w:rPr>
              <w:t>围绕大会主题和领导讲话分</w:t>
            </w:r>
            <w:r>
              <w:rPr>
                <w:rFonts w:cs="宋体" w:hint="eastAsia"/>
                <w:sz w:val="24"/>
              </w:rPr>
              <w:t>组</w:t>
            </w:r>
            <w:r w:rsidRPr="005311DD">
              <w:rPr>
                <w:rFonts w:cs="宋体" w:hint="eastAsia"/>
                <w:sz w:val="24"/>
              </w:rPr>
              <w:t>讨论</w:t>
            </w:r>
          </w:p>
          <w:p w:rsidR="00FE37AD" w:rsidRPr="005311DD" w:rsidRDefault="00FE37AD" w:rsidP="0036629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Ansi="宋体" w:hint="eastAsia"/>
                <w:sz w:val="24"/>
                <w:szCs w:val="24"/>
              </w:rPr>
              <w:t>经济组</w:t>
            </w:r>
          </w:p>
          <w:p w:rsidR="00FE37AD" w:rsidRPr="005311D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（含地方经济）</w:t>
            </w:r>
          </w:p>
        </w:tc>
        <w:tc>
          <w:tcPr>
            <w:tcW w:w="1418" w:type="dxa"/>
          </w:tcPr>
          <w:p w:rsidR="00FE37AD" w:rsidRPr="005311D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766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/>
                <w:sz w:val="24"/>
                <w:szCs w:val="24"/>
              </w:rPr>
              <w:t>2.</w:t>
            </w:r>
            <w:r>
              <w:rPr>
                <w:rFonts w:hAnsi="宋体" w:hint="eastAsia"/>
                <w:sz w:val="24"/>
                <w:szCs w:val="24"/>
              </w:rPr>
              <w:t>社会政法组</w:t>
            </w:r>
          </w:p>
          <w:p w:rsidR="00FE37AD" w:rsidRPr="005311D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（含地方社会政法）</w:t>
            </w:r>
          </w:p>
        </w:tc>
        <w:tc>
          <w:tcPr>
            <w:tcW w:w="1418" w:type="dxa"/>
          </w:tcPr>
          <w:p w:rsidR="00FE37AD" w:rsidRPr="005311D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595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3</w:t>
            </w:r>
            <w:r w:rsidRPr="005311DD">
              <w:rPr>
                <w:rFonts w:hAnsi="宋体"/>
                <w:sz w:val="24"/>
                <w:szCs w:val="24"/>
              </w:rPr>
              <w:t>.</w:t>
            </w:r>
            <w:r>
              <w:rPr>
                <w:rFonts w:hAnsi="宋体" w:hint="eastAsia"/>
                <w:sz w:val="24"/>
                <w:szCs w:val="24"/>
              </w:rPr>
              <w:t>文化传媒组</w:t>
            </w:r>
          </w:p>
          <w:p w:rsidR="00FE37AD" w:rsidRPr="005311D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（含地方文化传媒）</w:t>
            </w:r>
          </w:p>
        </w:tc>
        <w:tc>
          <w:tcPr>
            <w:tcW w:w="1418" w:type="dxa"/>
          </w:tcPr>
          <w:p w:rsidR="00FE37A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890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4</w:t>
            </w:r>
            <w:r w:rsidRPr="005311DD">
              <w:rPr>
                <w:rFonts w:hAnsi="宋体"/>
                <w:sz w:val="24"/>
                <w:szCs w:val="24"/>
              </w:rPr>
              <w:t>.</w:t>
            </w:r>
            <w:r>
              <w:rPr>
                <w:rFonts w:hAnsi="宋体" w:hint="eastAsia"/>
                <w:sz w:val="24"/>
                <w:szCs w:val="24"/>
              </w:rPr>
              <w:t>国际问题组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37A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632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E37AD" w:rsidRDefault="00FE37AD" w:rsidP="00366299">
            <w:pPr>
              <w:pStyle w:val="a5"/>
              <w:ind w:rightChars="33" w:right="69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5. </w:t>
            </w:r>
            <w:r>
              <w:rPr>
                <w:rFonts w:hAnsi="宋体" w:hint="eastAsia"/>
                <w:sz w:val="24"/>
                <w:szCs w:val="24"/>
              </w:rPr>
              <w:t>行业组</w:t>
            </w:r>
          </w:p>
        </w:tc>
        <w:tc>
          <w:tcPr>
            <w:tcW w:w="1418" w:type="dxa"/>
          </w:tcPr>
          <w:p w:rsidR="00FE37A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482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:00-1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 w:rsidRPr="005311DD">
              <w:rPr>
                <w:rFonts w:hAnsi="宋体"/>
                <w:sz w:val="24"/>
                <w:szCs w:val="24"/>
              </w:rPr>
              <w:t>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7AD" w:rsidRDefault="00FE37AD" w:rsidP="00366299">
            <w:pPr>
              <w:widowControl/>
              <w:jc w:val="center"/>
            </w:pPr>
            <w:r>
              <w:rPr>
                <w:rFonts w:hAnsi="宋体" w:hint="eastAsia"/>
                <w:sz w:val="24"/>
              </w:rPr>
              <w:t>中场休息</w:t>
            </w:r>
          </w:p>
        </w:tc>
      </w:tr>
      <w:tr w:rsidR="00FE37AD" w:rsidTr="00366299">
        <w:trPr>
          <w:trHeight w:val="517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0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2</w:t>
            </w:r>
            <w:r>
              <w:rPr>
                <w:rFonts w:hAnsi="宋体"/>
                <w:sz w:val="24"/>
                <w:szCs w:val="24"/>
              </w:rPr>
              <w:t>0—1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35</w:t>
            </w:r>
          </w:p>
        </w:tc>
        <w:tc>
          <w:tcPr>
            <w:tcW w:w="3969" w:type="dxa"/>
            <w:gridSpan w:val="3"/>
            <w:vAlign w:val="center"/>
          </w:tcPr>
          <w:p w:rsidR="00FE37AD" w:rsidRPr="005311DD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分论坛</w:t>
            </w:r>
            <w:r w:rsidRPr="005311DD">
              <w:rPr>
                <w:rFonts w:hAnsi="宋体" w:hint="eastAsia"/>
                <w:sz w:val="24"/>
                <w:szCs w:val="24"/>
              </w:rPr>
              <w:t>各组代表发言</w:t>
            </w:r>
          </w:p>
        </w:tc>
        <w:tc>
          <w:tcPr>
            <w:tcW w:w="1418" w:type="dxa"/>
          </w:tcPr>
          <w:p w:rsidR="00FE37AD" w:rsidRDefault="00FE37AD" w:rsidP="00366299">
            <w:pPr>
              <w:pStyle w:val="a5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1690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/>
                <w:sz w:val="24"/>
                <w:szCs w:val="24"/>
              </w:rPr>
              <w:t>:</w:t>
            </w:r>
            <w:r>
              <w:rPr>
                <w:rFonts w:hAnsi="宋体" w:hint="eastAsia"/>
                <w:sz w:val="24"/>
                <w:szCs w:val="24"/>
              </w:rPr>
              <w:t>35</w:t>
            </w:r>
            <w:r w:rsidRPr="005311DD">
              <w:rPr>
                <w:rFonts w:hAnsi="宋体"/>
                <w:sz w:val="24"/>
                <w:szCs w:val="24"/>
              </w:rPr>
              <w:t>—</w:t>
            </w:r>
            <w:r>
              <w:rPr>
                <w:rFonts w:hAnsi="宋体" w:hint="eastAsia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:rsidR="00FE37AD" w:rsidRPr="005311D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 w:hint="eastAsia"/>
                <w:sz w:val="24"/>
                <w:szCs w:val="24"/>
              </w:rPr>
              <w:t>总结闭幕</w:t>
            </w:r>
          </w:p>
        </w:tc>
        <w:tc>
          <w:tcPr>
            <w:tcW w:w="2693" w:type="dxa"/>
            <w:gridSpan w:val="2"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/>
                <w:sz w:val="24"/>
                <w:szCs w:val="24"/>
              </w:rPr>
              <w:t>1.</w:t>
            </w:r>
            <w:r>
              <w:rPr>
                <w:rFonts w:hAnsi="宋体" w:hint="eastAsia"/>
                <w:sz w:val="24"/>
                <w:szCs w:val="24"/>
              </w:rPr>
              <w:t>第十七次全国皮书年会（</w:t>
            </w:r>
            <w:r>
              <w:rPr>
                <w:rFonts w:hAnsi="宋体"/>
                <w:sz w:val="24"/>
                <w:szCs w:val="24"/>
              </w:rPr>
              <w:t>201</w:t>
            </w:r>
            <w:r>
              <w:rPr>
                <w:rFonts w:hAnsi="宋体" w:hint="eastAsia"/>
                <w:sz w:val="24"/>
                <w:szCs w:val="24"/>
              </w:rPr>
              <w:t>6）</w:t>
            </w:r>
            <w:r w:rsidRPr="005311DD">
              <w:rPr>
                <w:rFonts w:hAnsi="宋体" w:hint="eastAsia"/>
                <w:sz w:val="24"/>
                <w:szCs w:val="24"/>
              </w:rPr>
              <w:t>承办方</w:t>
            </w:r>
            <w:r>
              <w:rPr>
                <w:rFonts w:hAnsi="宋体" w:hint="eastAsia"/>
                <w:sz w:val="24"/>
                <w:szCs w:val="24"/>
              </w:rPr>
              <w:t>代表</w:t>
            </w:r>
            <w:r w:rsidRPr="005311DD">
              <w:rPr>
                <w:rFonts w:hAnsi="宋体" w:hint="eastAsia"/>
                <w:sz w:val="24"/>
                <w:szCs w:val="24"/>
              </w:rPr>
              <w:t>发言</w:t>
            </w:r>
          </w:p>
          <w:p w:rsidR="00FE37AD" w:rsidRPr="005311D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 w:rsidRPr="005311DD">
              <w:rPr>
                <w:rFonts w:hAnsi="宋体"/>
                <w:sz w:val="24"/>
                <w:szCs w:val="24"/>
              </w:rPr>
              <w:t>2.</w:t>
            </w:r>
            <w:r w:rsidRPr="005311DD">
              <w:rPr>
                <w:rFonts w:hAnsi="宋体" w:hint="eastAsia"/>
                <w:sz w:val="24"/>
                <w:szCs w:val="24"/>
              </w:rPr>
              <w:t>社会科学文献出版社社长谢寿光</w:t>
            </w:r>
            <w:r>
              <w:rPr>
                <w:rFonts w:hAnsi="宋体" w:hint="eastAsia"/>
                <w:sz w:val="24"/>
                <w:szCs w:val="24"/>
              </w:rPr>
              <w:t>作</w:t>
            </w:r>
            <w:r w:rsidRPr="005311DD">
              <w:rPr>
                <w:rFonts w:hAnsi="宋体" w:hint="eastAsia"/>
                <w:sz w:val="24"/>
                <w:szCs w:val="24"/>
              </w:rPr>
              <w:t>大会总结发言</w:t>
            </w:r>
          </w:p>
        </w:tc>
        <w:tc>
          <w:tcPr>
            <w:tcW w:w="1418" w:type="dxa"/>
          </w:tcPr>
          <w:p w:rsidR="00FE37A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</w:p>
          <w:p w:rsidR="00FE37A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</w:p>
          <w:p w:rsidR="00FE37AD" w:rsidRPr="005311DD" w:rsidRDefault="00FE37AD" w:rsidP="00366299">
            <w:pPr>
              <w:pStyle w:val="a5"/>
              <w:ind w:rightChars="33" w:right="69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待定</w:t>
            </w:r>
          </w:p>
        </w:tc>
      </w:tr>
      <w:tr w:rsidR="00FE37AD" w:rsidTr="00366299">
        <w:trPr>
          <w:trHeight w:val="595"/>
          <w:tblHeader/>
        </w:trPr>
        <w:tc>
          <w:tcPr>
            <w:tcW w:w="1384" w:type="dxa"/>
            <w:vMerge/>
            <w:vAlign w:val="center"/>
          </w:tcPr>
          <w:p w:rsidR="00FE37AD" w:rsidRPr="005311D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37AD" w:rsidRDefault="00FE37AD" w:rsidP="00366299">
            <w:pPr>
              <w:pStyle w:val="a5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2：</w:t>
            </w:r>
            <w:r>
              <w:rPr>
                <w:rFonts w:hAnsi="宋体"/>
                <w:sz w:val="24"/>
                <w:szCs w:val="24"/>
              </w:rPr>
              <w:t>00—1</w:t>
            </w: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:00</w:t>
            </w:r>
          </w:p>
        </w:tc>
        <w:tc>
          <w:tcPr>
            <w:tcW w:w="5387" w:type="dxa"/>
            <w:gridSpan w:val="4"/>
            <w:vAlign w:val="center"/>
          </w:tcPr>
          <w:p w:rsidR="00FE37AD" w:rsidRDefault="00FE37AD" w:rsidP="00366299">
            <w:pPr>
              <w:pStyle w:val="a5"/>
              <w:ind w:rightChars="33" w:right="6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午餐</w:t>
            </w:r>
          </w:p>
        </w:tc>
      </w:tr>
    </w:tbl>
    <w:p w:rsidR="00FE37AD" w:rsidRPr="00925594" w:rsidRDefault="00FE37AD" w:rsidP="00FE37AD"/>
    <w:p w:rsidR="00497931" w:rsidRDefault="00497931"/>
    <w:sectPr w:rsidR="00497931" w:rsidSect="00A67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31" w:rsidRDefault="00497931" w:rsidP="00FE37AD">
      <w:r>
        <w:separator/>
      </w:r>
    </w:p>
  </w:endnote>
  <w:endnote w:type="continuationSeparator" w:id="1">
    <w:p w:rsidR="00497931" w:rsidRDefault="00497931" w:rsidP="00FE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31" w:rsidRDefault="00497931" w:rsidP="00FE37AD">
      <w:r>
        <w:separator/>
      </w:r>
    </w:p>
  </w:footnote>
  <w:footnote w:type="continuationSeparator" w:id="1">
    <w:p w:rsidR="00497931" w:rsidRDefault="00497931" w:rsidP="00FE3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7AD"/>
    <w:rsid w:val="00497931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7AD"/>
    <w:rPr>
      <w:sz w:val="18"/>
      <w:szCs w:val="18"/>
    </w:rPr>
  </w:style>
  <w:style w:type="paragraph" w:styleId="a5">
    <w:name w:val="Plain Text"/>
    <w:basedOn w:val="a"/>
    <w:link w:val="Char1"/>
    <w:rsid w:val="00FE37AD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FE37A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丁阿丽</dc:creator>
  <cp:keywords/>
  <dc:description/>
  <cp:lastModifiedBy>丁阿丽</cp:lastModifiedBy>
  <cp:revision>2</cp:revision>
  <dcterms:created xsi:type="dcterms:W3CDTF">2015-07-14T08:52:00Z</dcterms:created>
  <dcterms:modified xsi:type="dcterms:W3CDTF">2015-07-14T08:52:00Z</dcterms:modified>
</cp:coreProperties>
</file>